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eastAsia="Calibri" w:cs="Times New Roman"/>
          <w:smallCaps/>
          <w:sz w:val="20"/>
          <w:szCs w:val="30"/>
        </w:rPr>
      </w:pPr>
      <w:r>
        <w:rPr>
          <w:rFonts w:ascii="Times New Roman" w:hAnsi="Times New Roman" w:eastAsia="Calibri" w:cs="Times New Roman"/>
          <w:smallCaps/>
          <w:sz w:val="20"/>
          <w:szCs w:val="30"/>
        </w:rPr>
        <w:object>
          <v:shape id="_x0000_i1027" o:spt="75" type="#_x0000_t75" style="height:689.7pt;width:483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Acrobat.Document.DC" ShapeID="_x0000_i1027" DrawAspect="Content" ObjectID="_1468075725" r:id="rId6">
            <o:LockedField>false</o:LockedField>
          </o:OLEObject>
        </w:objec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eastAsia="Calibri" w:cs="Times New Roman"/>
          <w:smallCaps/>
          <w:sz w:val="20"/>
          <w:szCs w:val="30"/>
        </w:rPr>
      </w:pP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eastAsia="Calibri" w:cs="Times New Roman"/>
          <w:smallCaps/>
          <w:sz w:val="20"/>
          <w:szCs w:val="30"/>
        </w:rPr>
      </w:pPr>
    </w:p>
    <w:p>
      <w:pPr>
        <w:numPr>
          <w:ilvl w:val="0"/>
          <w:numId w:val="0"/>
        </w:numPr>
        <w:wordWrap/>
        <w:ind w:leftChars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№1 к приказу</w:t>
      </w:r>
    </w:p>
    <w:p>
      <w:pPr>
        <w:numPr>
          <w:ilvl w:val="0"/>
          <w:numId w:val="0"/>
        </w:numPr>
        <w:wordWrap/>
        <w:ind w:leftChars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26.02.2024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wordWrap/>
        <w:ind w:leftChars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 доступа Родительского контроля в школьную столовую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«Апухтинская ООШ им.Е.Ф.Бобылевой народного учителя СССР»</w:t>
      </w:r>
    </w:p>
    <w:p>
      <w:pPr>
        <w:numPr>
          <w:ilvl w:val="0"/>
          <w:numId w:val="1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>
      <w:pPr>
        <w:numPr>
          <w:ilvl w:val="1"/>
          <w:numId w:val="1"/>
        </w:numPr>
        <w:wordWr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 доступа законных представителей обучающихся в столовую в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«Апухтинская ООШ им.Е.Ф.Бобылевой народного учителя СССР»</w:t>
      </w:r>
      <w:r>
        <w:rPr>
          <w:rFonts w:ascii="Times New Roman" w:hAnsi="Times New Roman" w:cs="Times New Roman"/>
          <w:sz w:val="24"/>
          <w:szCs w:val="24"/>
        </w:rPr>
        <w:t xml:space="preserve"> (далее - школьная столовая) разработано в соответствии с: - Федеральным законом от 29.12.2012 № 273-ФЗ «Об образовании в РФ»; - Федеральным законом от 30.03.1999 года №52-ФЗ «О санитарно-эпидемиологическом благополучии населения» (с изм. и доп., вступ. в силу с 24.07.2015); - Постановлением Главного государственного врача РФ от 27.10.200 № 32 «Об утверждении санитарно-эпидемиологических правил и норм СанПиН 2.3/2.4.3590- 20 «Санитарно-эпидемиологические требования к организации общественного питания населения» (далее - СанПиН 2.3/2.4.3590-20); - Методическими рекомендациями 2.4.0180-20 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г.); - Уставом школы. </w:t>
      </w:r>
    </w:p>
    <w:p>
      <w:pPr>
        <w:numPr>
          <w:ilvl w:val="1"/>
          <w:numId w:val="1"/>
        </w:numPr>
        <w:wordWrap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разработано с целью соблюдения прав и законных интересов обучающихся и законных представителей в области организации питания.</w:t>
      </w:r>
    </w:p>
    <w:p>
      <w:pPr>
        <w:numPr>
          <w:ilvl w:val="1"/>
          <w:numId w:val="1"/>
        </w:numPr>
        <w:wordWrap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целями посещения школьной столовой законными представителями обучающихся являются: - контроль качества оказания услуг по питанию детей в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«Апухтинская ООШ им.Е.Ф.Бобылевой народного учителя СССР»</w:t>
      </w:r>
      <w:r>
        <w:rPr>
          <w:rFonts w:ascii="Times New Roman" w:hAnsi="Times New Roman" w:cs="Times New Roman"/>
          <w:sz w:val="24"/>
          <w:szCs w:val="24"/>
        </w:rPr>
        <w:t xml:space="preserve"> (далее - Школа); - взаимодействие законных представителей с руководством Школы и представителями организации, оказывающей услуги по питанию (далее - исполнитель услуг питания), по вопросам организации питания; - повышение эффективности питания. </w:t>
      </w:r>
    </w:p>
    <w:p>
      <w:pPr>
        <w:numPr>
          <w:ilvl w:val="1"/>
          <w:numId w:val="1"/>
        </w:numPr>
        <w:wordWrap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</w:t>
      </w:r>
    </w:p>
    <w:p>
      <w:pPr>
        <w:numPr>
          <w:ilvl w:val="1"/>
          <w:numId w:val="1"/>
        </w:numPr>
        <w:wordWrap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Нижегородской области, а также Положением и иными локальными нормативными актами Школы. </w:t>
      </w:r>
    </w:p>
    <w:p>
      <w:pPr>
        <w:numPr>
          <w:ilvl w:val="1"/>
          <w:numId w:val="1"/>
        </w:numPr>
        <w:wordWrap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столовой, обучающимся и иным посетителям. </w:t>
      </w:r>
    </w:p>
    <w:p>
      <w:pPr>
        <w:numPr>
          <w:ilvl w:val="1"/>
          <w:numId w:val="1"/>
        </w:numPr>
        <w:wordWrap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>
      <w:pPr>
        <w:numPr>
          <w:ilvl w:val="0"/>
          <w:numId w:val="1"/>
        </w:numPr>
        <w:wordWrap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оформление посещения законными представителями школьной столовой 2.1. Законные представители посещают школьную столовую в порядке, установленном настоящим Положением и в соответствии с Графиком посещения школьной столовой обучающимися, (Приложение 1). 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Законные представители прибывают в образовательное учреждение с наличием документа, удостоверяющего личность и отмечаются на входе. 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Производят запись в Журнале Родительского контроля, информация в журнале содержит сведения о: 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времени посещения (день и конкретная перемена); 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-Ф.И.О. законного представителя; 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контактном номере телефона законного представителя;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-Ф.И.О. и класс обучающегося, в интересах которого действует законный представитель. 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Получают «Оценочный лист» согласно пунктам, которого проводят проверку. 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Посещение школьной столовой осуществляется законными представителями самостоятельно или в сопровождении представителя Школы 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Посещение школьной столовой осуществляется законными представителями в любой учебный день во время работы школьной столовой, в том числе на переменах. 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Во избежание создания неудобств в работе школьной столовой предусматривается посещение законными представителями в количестве не более 2 человек в течение одной перемены. 2.8. 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По результатам посещения школьной столовой законные представители оставляют в Журнале Родительского Контроля, «Оценочный лист» с предложениями или замечаниями 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Возможность ознакомления с содержанием Журнала и оценочных листов Книги посещения школьной столовой и иными формами фиксации результатов посещения предоставляется по запросу управления образования, по делам молодежи и спорта Сеченовского муниципального района, а также законным представителям обучающихся. 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Предложения и замечания, оставленные родителями по результатам посещения, подлежат обязательному учету администрацией ОО для решения вопросов в области организации питания.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2.13. Рассмотрение предложений и замечаний, осуществляется не реже одного раза в четверть, представителями администрации образовательной организации, законных представителей обучающихся на родительских собраниях. 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законных представителей при посещении школьной столовой</w:t>
      </w:r>
    </w:p>
    <w:p>
      <w:pPr>
        <w:numPr>
          <w:ilvl w:val="0"/>
          <w:numId w:val="0"/>
        </w:numPr>
        <w:wordWrap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Законные представители обучающихся имеют право посетить помещения, где осуществляются прием пищи. </w:t>
      </w:r>
    </w:p>
    <w:p>
      <w:pPr>
        <w:numPr>
          <w:ilvl w:val="0"/>
          <w:numId w:val="0"/>
        </w:numPr>
        <w:wordWrap/>
        <w:ind w:left="120" w:leftChars="0" w:hanging="120" w:hangingChars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Законным представителям обучающихся должна быть предоставлена возможность: </w:t>
      </w:r>
    </w:p>
    <w:p>
      <w:pPr>
        <w:numPr>
          <w:ilvl w:val="0"/>
          <w:numId w:val="0"/>
        </w:numPr>
        <w:wordWrap/>
        <w:ind w:left="120" w:leftChars="0" w:hanging="120" w:hangingChars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сравнить меню питания на день посещения с утвержденными примерным меню с фактически выдаваемыми блюдами; </w:t>
      </w:r>
    </w:p>
    <w:p>
      <w:pPr>
        <w:numPr>
          <w:ilvl w:val="0"/>
          <w:numId w:val="0"/>
        </w:numPr>
        <w:wordWrap/>
        <w:ind w:left="120" w:leftChars="0" w:hanging="120" w:hanging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numPr>
          <w:ilvl w:val="0"/>
          <w:numId w:val="0"/>
        </w:numPr>
        <w:wordWrap/>
        <w:ind w:left="120" w:leftChars="0" w:hanging="120" w:hangingChars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попробовать блюда включенный в меню;  наблюдать полноту потребления блюд (оценить количество отходов);  </w:t>
      </w:r>
    </w:p>
    <w:p>
      <w:pPr>
        <w:numPr>
          <w:ilvl w:val="0"/>
          <w:numId w:val="0"/>
        </w:numPr>
        <w:wordWrap/>
        <w:ind w:left="120" w:leftChars="0" w:hanging="120" w:hangingChars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зафиксировать результаты наблюдений в Оценочном листе; </w:t>
      </w:r>
    </w:p>
    <w:p>
      <w:pPr>
        <w:numPr>
          <w:ilvl w:val="0"/>
          <w:numId w:val="0"/>
        </w:numPr>
        <w:wordWrap/>
        <w:ind w:left="120" w:leftChars="0" w:hanging="120" w:hangingChars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довести информацию до сведения администрации Школы и Совета родителей; </w:t>
      </w:r>
    </w:p>
    <w:p>
      <w:pPr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Положения доводится до сведения законных представителей обучающихся путем его размещения в информационной вкладке «Школьное питание» на сайте Школы, а также на общешкольном родительском собрании и родительских собраниях в классах.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numPr>
          <w:ilvl w:val="0"/>
          <w:numId w:val="0"/>
        </w:numPr>
        <w:wordWrap/>
        <w:ind w:leftChars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>
      <w:pPr>
        <w:numPr>
          <w:ilvl w:val="0"/>
          <w:numId w:val="0"/>
        </w:numPr>
        <w:wordWrap/>
        <w:ind w:leftChars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26.02.2024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родительского контроля за организацией горячего питания в столовой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МКОУ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«Апухтинская ООШ им.Е.Ф.Бобылевой народного учителя СССР»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2023-2024 учебный год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создание условий, способствующих укреплению здоровья, формированию навыков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правильного питания.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благоприятных условий для организации рационального питания обучающихся;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вопросов качественного и здорового питания обучающихся;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основ здорового питания среди родителей и детей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культуры питания;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обеспечением санитарно-гигиенической безопасности питания;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соответствием меню с реализуемыми блюдами;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родителей на родительских собраниях;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классным руководителям в организации мероприятий по пропаганде здорового питания среди обучающихся и родителей.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063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Организационно-аналитическая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1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членов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инициативной группы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контроля</w:t>
            </w:r>
          </w:p>
        </w:tc>
        <w:tc>
          <w:tcPr>
            <w:tcW w:w="306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1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представители) обучающихся,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организацией горячего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06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Родительского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по итогам проверок «Организация питания обучающихся в школьной столовой»,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«Охват учащихся горячим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питанием», «Соблюдение санитарно-гигиенических норм»</w:t>
            </w:r>
          </w:p>
        </w:tc>
        <w:tc>
          <w:tcPr>
            <w:tcW w:w="306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май</w:t>
            </w:r>
          </w:p>
        </w:tc>
        <w:tc>
          <w:tcPr>
            <w:tcW w:w="31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члены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контроля,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интернет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 информации по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питанию в школе и в классах</w:t>
            </w:r>
          </w:p>
        </w:tc>
        <w:tc>
          <w:tcPr>
            <w:tcW w:w="3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классных руководителей 1-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темам: «Сопровождение учащихся в столовой», «Культура поведения учащихся во время приема пищи, соблюдение санитарно-гигиенических требований»</w:t>
            </w:r>
          </w:p>
        </w:tc>
        <w:tc>
          <w:tcPr>
            <w:tcW w:w="3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воспитанию культуры питания, пропаганде здорового образа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жизни среди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темам: «Режим питания и его значение»; «Культура приема пищи»; «Острые кишечные заболевания и их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профилактика»; «Чтоб здоровым стать ты мог,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 скорей фруктовый сок»; «Что мы едим?»;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 продукты»</w:t>
            </w:r>
          </w:p>
        </w:tc>
        <w:tc>
          <w:tcPr>
            <w:tcW w:w="3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воспитанию культуры питания, пропаганде здорового образа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жизни среди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 по темам: «Совместная работа семьи и школы по формированию здорового питания у школьников»;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ЖКТ у детей и подростков»; «Повышение иммунитета с помощью полезных продуктов питания»</w:t>
            </w:r>
          </w:p>
        </w:tc>
        <w:tc>
          <w:tcPr>
            <w:tcW w:w="3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члены родительского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контроля, медицинский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1-4 и 5-9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 «Ваши предложения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 школьного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питания»</w:t>
            </w:r>
          </w:p>
        </w:tc>
        <w:tc>
          <w:tcPr>
            <w:tcW w:w="306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Классные руководители, члены родительского контроля, сайт школы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>
      <w:pPr>
        <w:numPr>
          <w:ilvl w:val="0"/>
          <w:numId w:val="0"/>
        </w:numPr>
        <w:wordWrap/>
        <w:ind w:leftChars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26.02.2024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ЖУРНАЛ РОДИТЕЛЬСКОГО КОНТРОЛЯ</w:t>
      </w:r>
    </w:p>
    <w:p>
      <w:pPr>
        <w:numPr>
          <w:ilvl w:val="0"/>
          <w:numId w:val="0"/>
        </w:numPr>
        <w:wordWrap/>
        <w:ind w:left="240" w:leftChars="109" w:firstLine="600" w:firstLineChars="25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 организацией питания детей в образовательной организации</w:t>
      </w:r>
    </w:p>
    <w:tbl>
      <w:tblPr>
        <w:tblStyle w:val="4"/>
        <w:tblW w:w="9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556"/>
        <w:gridCol w:w="3048"/>
        <w:gridCol w:w="154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Дата/</w:t>
            </w:r>
          </w:p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время</w:t>
            </w:r>
          </w:p>
        </w:tc>
        <w:tc>
          <w:tcPr>
            <w:tcW w:w="2556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ФИО родителя/тел</w:t>
            </w:r>
          </w:p>
        </w:tc>
        <w:tc>
          <w:tcPr>
            <w:tcW w:w="3048" w:type="dxa"/>
          </w:tcPr>
          <w:p>
            <w:pPr>
              <w:numPr>
                <w:ilvl w:val="0"/>
                <w:numId w:val="0"/>
              </w:numPr>
              <w:wordWrap/>
              <w:ind w:left="240" w:leftChars="109" w:firstLine="600" w:firstLineChars="25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ФИО ученика</w:t>
            </w:r>
          </w:p>
        </w:tc>
        <w:tc>
          <w:tcPr>
            <w:tcW w:w="1548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класс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56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48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548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56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48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548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56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48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548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>
      <w:pPr>
        <w:numPr>
          <w:ilvl w:val="0"/>
          <w:numId w:val="0"/>
        </w:numPr>
        <w:wordWrap/>
        <w:ind w:left="240" w:leftChars="109" w:firstLine="600" w:firstLineChars="25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26.02.2024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wordWrap/>
        <w:ind w:left="240" w:leftChars="109" w:firstLine="600" w:firstLineChars="25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Организация деятельности комиссии по контролю за организацией и качеством питания обучающихся</w:t>
      </w:r>
    </w:p>
    <w:p>
      <w:pPr>
        <w:numPr>
          <w:ilvl w:val="0"/>
          <w:numId w:val="3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 вопросов качественного и здорового питания обучающихся, пропаганды основ здорового питания общеобразовательной организации должно осуществляться при взаимодействии с общешкольным родительским комитетом, общественными организациями. </w:t>
      </w:r>
    </w:p>
    <w:p>
      <w:pPr>
        <w:numPr>
          <w:ilvl w:val="0"/>
          <w:numId w:val="3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Порядок проведения мероприятий по родительскому контролю за организацией питания обучающихся, в том числе и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 </w:t>
      </w:r>
    </w:p>
    <w:p>
      <w:pPr>
        <w:numPr>
          <w:ilvl w:val="0"/>
          <w:numId w:val="3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 проведении мероприятий родительского контроля за организацией питания детей в организованных детских коллективах могут быть оценены: </w:t>
      </w: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соответствие реализуемых блюд утвержденному меню; </w:t>
      </w: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-санитарно-техническое содержание помещения для приёма пищи, состояние обеденной мебели, столовой посуды, наличие салфеток и т.п.; </w:t>
      </w: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условия соблюдения правил личной гигиены обучающимися; </w:t>
      </w: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наличие и состояние санитарной одежды у сотрудников, осуществляющих раздачу готовых блюд; </w:t>
      </w: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объем и вид пищевых отходов после приема пищи; наличие лабораторно-инструментальных исследований качества и безопасности поступающей пищевой продукций и готовых блюд; </w:t>
      </w: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- информирование родителей и детей о здоровом питании.</w:t>
      </w:r>
    </w:p>
    <w:p>
      <w:pPr>
        <w:numPr>
          <w:ilvl w:val="0"/>
          <w:numId w:val="3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Организация родительского контроля может осуществляться в форме анкетирования родителей и участие в работе общешкольной комиссии. </w:t>
      </w:r>
    </w:p>
    <w:p>
      <w:pPr>
        <w:numPr>
          <w:ilvl w:val="0"/>
          <w:numId w:val="3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 </w:t>
      </w:r>
    </w:p>
    <w:p>
      <w:pPr>
        <w:numPr>
          <w:ilvl w:val="0"/>
          <w:numId w:val="3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Комиссия по контролю за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>
      <w:pPr>
        <w:numPr>
          <w:ilvl w:val="0"/>
          <w:numId w:val="3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Состав комиссии по питанию избирается на заседании Совета школы. </w:t>
      </w:r>
    </w:p>
    <w:p>
      <w:pPr>
        <w:numPr>
          <w:ilvl w:val="0"/>
          <w:numId w:val="3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Члены комиссии из своего состава выбирают председателя.</w:t>
      </w:r>
    </w:p>
    <w:p>
      <w:pPr>
        <w:numPr>
          <w:ilvl w:val="0"/>
          <w:numId w:val="3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Работа комиссии осуществляется в соответствии с планом, согласованным с администрацией школы. </w:t>
      </w:r>
    </w:p>
    <w:p>
      <w:pPr>
        <w:numPr>
          <w:ilvl w:val="0"/>
          <w:numId w:val="3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Результаты проверок и меры, принятые по устранению недостатков оформляются актами и рассматриваются на заседаниях комиссии с приглашением заинтересованных лиц. </w:t>
      </w:r>
    </w:p>
    <w:p>
      <w:pPr>
        <w:numPr>
          <w:ilvl w:val="0"/>
          <w:numId w:val="3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Заседание комиссии оформляется протоколом и доводится до сведения администрации школы. </w:t>
      </w:r>
    </w:p>
    <w:p>
      <w:pPr>
        <w:numPr>
          <w:ilvl w:val="0"/>
          <w:numId w:val="3"/>
        </w:numPr>
        <w:wordWrap/>
        <w:ind w:left="240" w:leftChars="109"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Основные направления деятельности комиссии: </w:t>
      </w: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оказывает содействие администрации школы в организации питания обучающихся; - осуществляет контроль за целевым использованием продуктов питания и готовой продукции, за соответствием рационов питания согласно утвержденному меню, за качеством готовой продукции; за санитарным состоянием пищеблока; за выполнением графика поставок продуктов итоговой продукции, сроками их хранения и использования; за организацией приема пищи обучающихся; за соблюдение графика работы раздаточной;</w:t>
      </w: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проводит проверки качества сырой продукции, поступающей на пищеблок, условий ее хранения, соблюдения сроков реализации, норм приготовления пищи, норм раздачи и других требований отпускаемой продукции.</w:t>
      </w: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Чек – лист </w:t>
      </w:r>
    </w:p>
    <w:p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проверки комиссией по родительскому контролю </w:t>
      </w:r>
    </w:p>
    <w:p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за организацией питания обучающихся </w:t>
      </w:r>
    </w:p>
    <w:p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и документов по организации питания в </w:t>
      </w:r>
    </w:p>
    <w:p>
      <w:pPr>
        <w:jc w:val="center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МКОУ</w:t>
      </w:r>
      <w:r>
        <w:rPr>
          <w:rFonts w:hint="default" w:hAnsi="Times New Roman" w:cs="Times New Roman"/>
          <w:b/>
          <w:bCs/>
          <w:color w:val="000000"/>
          <w:sz w:val="32"/>
          <w:szCs w:val="32"/>
          <w:lang w:val="ru-RU"/>
        </w:rPr>
        <w:t xml:space="preserve"> «Апухтинская ООШ им.Е.Ф.Бобылевой народного учителя СССР»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и время проведения проверки: _______________, __________________</w:t>
      </w:r>
    </w:p>
    <w:p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Член(ы) комиссии, проводивший(е) проверку: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>
      <w:pPr>
        <w:spacing w:line="480" w:lineRule="auto"/>
        <w:jc w:val="right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                       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6997"/>
        <w:gridCol w:w="851"/>
        <w:gridCol w:w="7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firstLine="7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качества/вопрос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Положение об организации питания обучающихся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формы заявлений о получении питания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акт об утверждении стоимости питания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утвержденное основное меню для возрастных категорий: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7–11 лет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основном меню отсутствуют повторы блюд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утвержденное ежедневное меню основного питания на сутки для всех возрастных групп детей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Ежедневное меню размещено для ознакомления родителей (законных представителей)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обязательных приемов пищи в основном и ежедневном меню соответствуют продолжительности, либо времени нахождения детей в образовательной организации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дополнительное питание. Если да, то: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имеется ли утвержденное меню дополнительного питания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оно размещено для ознакомления родителей (законных представителей)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утвержденный график приема пищи обучающимися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табель учета получения питания обучающимися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акт об утверждении стоимости питания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 документы о лабораторно-инструментальных исследованиях качества и безопасности поступающей пищевой продукции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 документы о лабораторно-инструментальных исследованиях качества и безопасности готовых блюд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</w:rPr>
      </w:pP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Член(ы) комиссии: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"/>
        <w:gridCol w:w="2541"/>
        <w:gridCol w:w="49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Заявка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посещение помещений для приема пищи</w:t>
      </w:r>
      <w:r>
        <w:rPr>
          <w:rFonts w:hAnsi="Times New Roman" w:cs="Times New Roman"/>
          <w:bCs/>
          <w:color w:val="000000"/>
          <w:sz w:val="24"/>
          <w:szCs w:val="24"/>
          <w:vertAlign w:val="superscript"/>
          <w:lang w:val="ru-RU"/>
        </w:rPr>
        <w:t>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7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заявителя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Желаемое время посещения (дата и время)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номер телефона,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 заявителя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 (причина) посещения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и класс обучающегося, в интересах которого действует родитель (законный представитель)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2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 заявке прилагаю:</w:t>
      </w:r>
    </w:p>
    <w:p>
      <w:pPr>
        <w:pStyle w:val="5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Копию личной медицинской книжки с результатами обследования для работы в организациях, деятельность которых связана с воспитанием и обучением детей на _ листе (листах)., в 1 экз.;</w:t>
      </w:r>
    </w:p>
    <w:p>
      <w:pPr>
        <w:pStyle w:val="5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  <w:t xml:space="preserve">отрицательные результаты тестирования на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COVID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  <w:t>-19 или справку об отсутствии коронавируса.</w:t>
      </w:r>
    </w:p>
    <w:p>
      <w:pPr>
        <w:pStyle w:val="5"/>
        <w:ind w:left="36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</w:p>
    <w:p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Я, обязуюсь соблюдать требования Порядка проведения мероприятий по родительскому контролю за организацией питания обучающихся в МКОУ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«Апухтинская ООШ им.Е.Ф.Бобылевой»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а также доступа комиссии и родителей (законных представителей) обучающихся в помещения для приёма пищи: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</w:p>
    <w:p>
      <w:pPr>
        <w:rPr>
          <w:rFonts w:hAnsi="Times New Roman" w:cs="Times New Roman"/>
          <w:color w:val="000000"/>
          <w:sz w:val="19"/>
          <w:szCs w:val="19"/>
          <w:lang w:val="ru-RU"/>
        </w:rPr>
      </w:pPr>
      <w:r>
        <w:rPr>
          <w:rFonts w:hAnsi="Times New Roman" w:cs="Times New Roman"/>
          <w:color w:val="000000"/>
          <w:sz w:val="19"/>
          <w:szCs w:val="19"/>
          <w:lang w:val="ru-RU"/>
        </w:rPr>
        <w:t>«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lang w:val="ru-RU"/>
        </w:rPr>
        <w:t>»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lang w:val="ru-RU"/>
        </w:rPr>
        <w:t>202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lang w:val="ru-RU"/>
        </w:rPr>
        <w:t>г.</w:t>
      </w:r>
      <w:r>
        <w:rPr>
          <w:rFonts w:hAnsi="Times New Roman" w:cs="Times New Roman"/>
          <w:color w:val="000000"/>
          <w:sz w:val="19"/>
          <w:szCs w:val="19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lang w:val="ru-RU"/>
        </w:rPr>
        <w:t>/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</w:p>
    <w:p>
      <w:pP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</w:pP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Заявка принимается только в случае указания всех обязательных сведений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Сведения указываются родителем (законным представителей) при индивидуальном посещении помещений для приема пищи</w:t>
      </w:r>
    </w:p>
    <w:p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Оценочный лист</w:t>
      </w:r>
      <w:r>
        <w:rPr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комиссии по родительскому контролю</w:t>
      </w:r>
    </w:p>
    <w:p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за организацией питания обучающихся в </w:t>
      </w:r>
    </w:p>
    <w:p>
      <w:pPr>
        <w:jc w:val="center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МКОУ</w:t>
      </w:r>
      <w:r>
        <w:rPr>
          <w:rFonts w:hint="default" w:hAnsi="Times New Roman" w:cs="Times New Roman"/>
          <w:b/>
          <w:bCs/>
          <w:color w:val="000000"/>
          <w:sz w:val="32"/>
          <w:szCs w:val="32"/>
          <w:lang w:val="ru-RU"/>
        </w:rPr>
        <w:t xml:space="preserve"> «Апухтинская ООШ  им.Е.Ф.Бобылевой народного учителя СССР»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и время проведения проверки: _______________, __________________</w:t>
      </w:r>
    </w:p>
    <w:p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Член(ы) комиссии, проводивший(е) проверку: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>
      <w:pPr>
        <w:spacing w:line="480" w:lineRule="auto"/>
        <w:jc w:val="right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                       </w:t>
      </w:r>
    </w:p>
    <w:tbl>
      <w:tblPr>
        <w:tblStyle w:val="3"/>
        <w:tblW w:w="957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7526"/>
        <w:gridCol w:w="685"/>
        <w:gridCol w:w="7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качества/вопрос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 для соблюдения обучающимися правил личной гигиены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 доступ: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 раковинам для мытья рук;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мылу и антисептикам;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средствам для сушки рук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пользуются созданными условиями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Санитарно-техническое состояние помещений для приема пищи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 для приема пищи чистое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помещений для приема пищи проводится после каждого приема пищи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 ли проведена уборка помещений для приема пищи на момент работы комиссии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Насекомые, грызуны и следы их жизнедеятельности в помещениях ля приема пищи отсутствуют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Обеденные столы чистые (протертые)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Обеденные столы и стулья без видимых повреждений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столовых приборах и столовой посуде отсутствует влага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Столовая посуда без сколов и трещин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 работы помещений для приема пищи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утвержденный график приема пищи обучающимися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горячего питания обучающимся осуществляется в соответствии утвержденным графиком приема пищи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Рацион питания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утвержденное меню основного питания для всех возрастных групп и режимов функционирования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основном меню отсутствуют повторы блюд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обязательных приемов пищи соответствуют продолжительности, либо времени нахождения ребенка в образовательной организации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Ежедневное меню размещено для ознакомления родителей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Факты исключения или замены блюд при сравнении основного меню с ежедневным не выявлены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рационе отсутствуют запрещенные продукты и блюда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/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 организовано с учетом особенностей здоровья детей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 подают детям в соответствии с температурой, указанной в технологических картах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 обслуживания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пищеблока, осуществляющие раздачу готовых блюд, одеты в санитарную одежду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 вид и подача блюд эстетичен, вызывает аппетит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Член(ы) комиссии: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"/>
        <w:gridCol w:w="2541"/>
        <w:gridCol w:w="4915"/>
      </w:tblGrid>
      <w:t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_______________________________________</w:t>
            </w:r>
          </w:p>
          <w:p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rFonts w:hint="default" w:cstheme="minorHAnsi"/>
          <w:b/>
          <w:bCs/>
          <w:color w:val="000000"/>
          <w:sz w:val="32"/>
          <w:szCs w:val="32"/>
          <w:lang w:val="ru-RU"/>
        </w:rPr>
      </w:pPr>
      <w:r>
        <w:rPr>
          <w:rFonts w:cstheme="minorHAnsi"/>
          <w:b/>
          <w:bCs/>
          <w:color w:val="000000"/>
          <w:sz w:val="32"/>
          <w:szCs w:val="32"/>
          <w:lang w:val="ru-RU"/>
        </w:rPr>
        <w:t>АКТ ПРОВЕРКИ № ____</w:t>
      </w:r>
      <w:r>
        <w:rPr>
          <w:rFonts w:cstheme="minorHAnsi"/>
          <w:sz w:val="32"/>
          <w:szCs w:val="32"/>
          <w:lang w:val="ru-RU"/>
        </w:rPr>
        <w:br w:type="textWrapping"/>
      </w:r>
      <w:r>
        <w:rPr>
          <w:rFonts w:cstheme="minorHAnsi"/>
          <w:b/>
          <w:bCs/>
          <w:color w:val="000000"/>
          <w:sz w:val="32"/>
          <w:szCs w:val="32"/>
          <w:lang w:val="ru-RU"/>
        </w:rPr>
        <w:t>комиссией по родительскому контролю за организацией питания обучающихся в</w:t>
      </w:r>
      <w:r>
        <w:rPr>
          <w:rFonts w:hint="default" w:cstheme="minorHAnsi"/>
          <w:b/>
          <w:bCs/>
          <w:color w:val="000000"/>
          <w:sz w:val="32"/>
          <w:szCs w:val="32"/>
          <w:lang w:val="ru-RU"/>
        </w:rPr>
        <w:t xml:space="preserve"> </w:t>
      </w:r>
    </w:p>
    <w:p>
      <w:pPr>
        <w:jc w:val="center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МКОУ</w:t>
      </w:r>
      <w:r>
        <w:rPr>
          <w:rFonts w:hint="default" w:hAnsi="Times New Roman" w:cs="Times New Roman"/>
          <w:b/>
          <w:bCs/>
          <w:color w:val="000000"/>
          <w:sz w:val="32"/>
          <w:szCs w:val="32"/>
          <w:lang w:val="ru-RU"/>
        </w:rPr>
        <w:t xml:space="preserve"> «Апухтинская ООШ  им.Е.Ф.Бобылевой народного учителя СССР»</w:t>
      </w:r>
    </w:p>
    <w:p>
      <w:pPr>
        <w:jc w:val="center"/>
        <w:rPr>
          <w:rFonts w:cstheme="minorHAnsi"/>
          <w:color w:val="000000"/>
          <w:sz w:val="32"/>
          <w:szCs w:val="32"/>
          <w:lang w:val="ru-RU"/>
        </w:rPr>
      </w:pPr>
    </w:p>
    <w:p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На основании </w:t>
      </w:r>
      <w:r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</w:t>
      </w:r>
    </w:p>
    <w:p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Была проведена проверка </w:t>
      </w:r>
      <w:r>
        <w:rPr>
          <w:rFonts w:cstheme="minorHAnsi"/>
          <w:color w:val="000000"/>
          <w:sz w:val="24"/>
          <w:szCs w:val="24"/>
          <w:lang w:val="ru-RU"/>
        </w:rPr>
        <w:t>__________________________________________________</w:t>
      </w:r>
    </w:p>
    <w:p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Время проверки:</w:t>
      </w:r>
      <w:r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</w:t>
      </w:r>
    </w:p>
    <w:p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Проверку провели: </w:t>
      </w:r>
      <w:r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При проведении проверки присутствовали: </w:t>
      </w:r>
      <w:r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В ходе проведения проверки:</w:t>
      </w:r>
    </w:p>
    <w:p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– 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выявлены нарушения: </w:t>
      </w:r>
      <w:r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– сформированы предложения:</w:t>
      </w:r>
      <w:r>
        <w:rPr>
          <w:rFonts w:cstheme="minorHAnsi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 xml:space="preserve">Приложения к акту: </w:t>
      </w:r>
      <w:r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Члены комиссии по родительскому контролю за организацией питания обучающихся: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6"/>
        <w:gridCol w:w="243"/>
        <w:gridCol w:w="19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>
      <w:pPr>
        <w:rPr>
          <w:rFonts w:cstheme="minorHAnsi"/>
          <w:color w:val="000000"/>
          <w:sz w:val="24"/>
          <w:szCs w:val="24"/>
          <w:lang w:val="ru-RU"/>
        </w:rPr>
      </w:pPr>
    </w:p>
    <w:p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 актом проверки ознакомлен(а), копию акта получил(а): ______________________________________________________________________________________________________________________________________________________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/>
        <w:ind w:leftChars="35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907" w:right="680" w:bottom="851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91682"/>
    <w:multiLevelType w:val="multilevel"/>
    <w:tmpl w:val="FEB91682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1178100C"/>
    <w:multiLevelType w:val="singleLevel"/>
    <w:tmpl w:val="1178100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5B763D0"/>
    <w:multiLevelType w:val="multilevel"/>
    <w:tmpl w:val="65B763D0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">
    <w:nsid w:val="6C1526F2"/>
    <w:multiLevelType w:val="multilevel"/>
    <w:tmpl w:val="6C1526F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64"/>
    <w:rsid w:val="0016742E"/>
    <w:rsid w:val="00441064"/>
    <w:rsid w:val="004D5EFA"/>
    <w:rsid w:val="00816C25"/>
    <w:rsid w:val="008911D9"/>
    <w:rsid w:val="008C4E03"/>
    <w:rsid w:val="00B647A0"/>
    <w:rsid w:val="00BF4865"/>
    <w:rsid w:val="00C648EC"/>
    <w:rsid w:val="00EC30A5"/>
    <w:rsid w:val="00F21096"/>
    <w:rsid w:val="1B662E7C"/>
    <w:rsid w:val="1C053DC3"/>
    <w:rsid w:val="1C0B1144"/>
    <w:rsid w:val="36AC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2626</Characters>
  <Lines>21</Lines>
  <Paragraphs>6</Paragraphs>
  <TotalTime>5</TotalTime>
  <ScaleCrop>false</ScaleCrop>
  <LinksUpToDate>false</LinksUpToDate>
  <CharactersWithSpaces>3080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2020-03-23T20:21:00Z</dcterms:created>
  <dc:creator>ICL</dc:creator>
  <cp:lastModifiedBy>Евгения Алексан�</cp:lastModifiedBy>
  <cp:lastPrinted>2024-03-26T13:07:00Z</cp:lastPrinted>
  <dcterms:modified xsi:type="dcterms:W3CDTF">2024-03-28T08:47:53Z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54CDC5652E524A858936E21896300A74_12</vt:lpwstr>
  </property>
</Properties>
</file>